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2B" w:rsidRPr="00CA17C2" w:rsidRDefault="001A532B" w:rsidP="001A532B">
      <w:pPr>
        <w:jc w:val="center"/>
        <w:rPr>
          <w:b/>
          <w:sz w:val="32"/>
          <w:szCs w:val="32"/>
        </w:rPr>
      </w:pPr>
      <w:r w:rsidRPr="00CA17C2">
        <w:rPr>
          <w:b/>
          <w:sz w:val="32"/>
          <w:szCs w:val="32"/>
        </w:rPr>
        <w:t>Отчет о результатах приватизации муниципального имущества</w:t>
      </w:r>
    </w:p>
    <w:p w:rsidR="001A532B" w:rsidRDefault="001A532B" w:rsidP="001A532B">
      <w:pPr>
        <w:jc w:val="center"/>
        <w:rPr>
          <w:b/>
          <w:sz w:val="32"/>
          <w:szCs w:val="32"/>
        </w:rPr>
      </w:pPr>
      <w:r w:rsidRPr="00CA17C2">
        <w:rPr>
          <w:b/>
          <w:sz w:val="32"/>
          <w:szCs w:val="32"/>
        </w:rPr>
        <w:t xml:space="preserve"> за</w:t>
      </w:r>
      <w:r>
        <w:rPr>
          <w:b/>
          <w:sz w:val="32"/>
          <w:szCs w:val="32"/>
        </w:rPr>
        <w:t xml:space="preserve"> </w:t>
      </w:r>
      <w:r w:rsidRPr="00CA17C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24</w:t>
      </w:r>
      <w:r w:rsidRPr="00CA17C2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</w:t>
      </w:r>
    </w:p>
    <w:p w:rsidR="001A532B" w:rsidRDefault="001A532B" w:rsidP="001A532B">
      <w:pPr>
        <w:jc w:val="center"/>
        <w:rPr>
          <w:sz w:val="32"/>
          <w:szCs w:val="32"/>
        </w:rPr>
      </w:pPr>
    </w:p>
    <w:tbl>
      <w:tblPr>
        <w:tblW w:w="9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646"/>
        <w:gridCol w:w="2700"/>
        <w:gridCol w:w="1440"/>
        <w:gridCol w:w="2397"/>
      </w:tblGrid>
      <w:tr w:rsidR="001A532B" w:rsidRPr="00DD0E0E" w:rsidTr="00F01F5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94" w:type="dxa"/>
          </w:tcPr>
          <w:p w:rsidR="001A532B" w:rsidRPr="00DD0E0E" w:rsidRDefault="001A532B" w:rsidP="00F01F56">
            <w:pPr>
              <w:jc w:val="center"/>
            </w:pPr>
            <w:r w:rsidRPr="00DD0E0E">
              <w:t xml:space="preserve">№ </w:t>
            </w:r>
            <w:proofErr w:type="gramStart"/>
            <w:r w:rsidRPr="00DD0E0E">
              <w:t>п</w:t>
            </w:r>
            <w:proofErr w:type="gramEnd"/>
            <w:r w:rsidRPr="00DD0E0E">
              <w:t>/п</w:t>
            </w:r>
          </w:p>
        </w:tc>
        <w:tc>
          <w:tcPr>
            <w:tcW w:w="2646" w:type="dxa"/>
          </w:tcPr>
          <w:p w:rsidR="001A532B" w:rsidRPr="00DD0E0E" w:rsidRDefault="001A532B" w:rsidP="00F01F56">
            <w:pPr>
              <w:jc w:val="center"/>
            </w:pPr>
            <w:r w:rsidRPr="00DD0E0E">
              <w:t xml:space="preserve">Наименование муниципального имущества </w:t>
            </w:r>
          </w:p>
        </w:tc>
        <w:tc>
          <w:tcPr>
            <w:tcW w:w="2700" w:type="dxa"/>
          </w:tcPr>
          <w:p w:rsidR="001A532B" w:rsidRPr="00DD0E0E" w:rsidRDefault="001A532B" w:rsidP="00F01F56">
            <w:pPr>
              <w:jc w:val="center"/>
            </w:pPr>
            <w:r w:rsidRPr="00DD0E0E">
              <w:t xml:space="preserve">Способ приватизации </w:t>
            </w:r>
          </w:p>
        </w:tc>
        <w:tc>
          <w:tcPr>
            <w:tcW w:w="1440" w:type="dxa"/>
          </w:tcPr>
          <w:p w:rsidR="001A532B" w:rsidRPr="00DD0E0E" w:rsidRDefault="001A532B" w:rsidP="00F01F56">
            <w:pPr>
              <w:jc w:val="center"/>
            </w:pPr>
            <w:r>
              <w:t>Ц</w:t>
            </w:r>
            <w:r w:rsidRPr="00DD0E0E">
              <w:t>ена</w:t>
            </w:r>
            <w:r>
              <w:t xml:space="preserve"> сделки</w:t>
            </w:r>
            <w:r w:rsidRPr="00DD0E0E">
              <w:t>,</w:t>
            </w:r>
            <w:r>
              <w:t xml:space="preserve"> </w:t>
            </w:r>
            <w:r w:rsidRPr="00DD0E0E">
              <w:t xml:space="preserve"> руб.</w:t>
            </w:r>
          </w:p>
        </w:tc>
        <w:tc>
          <w:tcPr>
            <w:tcW w:w="2397" w:type="dxa"/>
          </w:tcPr>
          <w:p w:rsidR="001A532B" w:rsidRPr="00DD0E0E" w:rsidRDefault="001A532B" w:rsidP="00F01F56">
            <w:pPr>
              <w:jc w:val="center"/>
            </w:pPr>
            <w:r w:rsidRPr="00DD0E0E">
              <w:t xml:space="preserve">Наименование покупателя, </w:t>
            </w:r>
          </w:p>
          <w:p w:rsidR="001A532B" w:rsidRPr="00DD0E0E" w:rsidRDefault="001A532B" w:rsidP="00F01F56">
            <w:pPr>
              <w:jc w:val="center"/>
            </w:pPr>
            <w:r w:rsidRPr="00DD0E0E">
              <w:t>№ договора</w:t>
            </w:r>
          </w:p>
        </w:tc>
      </w:tr>
      <w:tr w:rsidR="001A532B" w:rsidRPr="00DD0E0E" w:rsidTr="00F01F5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94" w:type="dxa"/>
          </w:tcPr>
          <w:p w:rsidR="001A532B" w:rsidRDefault="001A532B" w:rsidP="00F01F56">
            <w:pPr>
              <w:jc w:val="center"/>
            </w:pPr>
            <w:r>
              <w:t>1.</w:t>
            </w:r>
          </w:p>
        </w:tc>
        <w:tc>
          <w:tcPr>
            <w:tcW w:w="2646" w:type="dxa"/>
          </w:tcPr>
          <w:p w:rsidR="001A532B" w:rsidRPr="00A84268" w:rsidRDefault="001A532B" w:rsidP="00F01F56">
            <w:pPr>
              <w:jc w:val="both"/>
            </w:pPr>
            <w:r w:rsidRPr="00A84268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22,8 м2"/>
              </w:smartTagPr>
              <w:r w:rsidRPr="00A84268">
                <w:t>22,8 м</w:t>
              </w:r>
              <w:proofErr w:type="gramStart"/>
              <w:r w:rsidRPr="00A84268">
                <w:t>2</w:t>
              </w:r>
            </w:smartTag>
            <w:proofErr w:type="gramEnd"/>
            <w:r w:rsidRPr="00A84268">
              <w:t xml:space="preserve">, расположенное по адресу: Челябинская область, </w:t>
            </w:r>
            <w:proofErr w:type="spellStart"/>
            <w:r w:rsidRPr="00A84268">
              <w:t>г</w:t>
            </w:r>
            <w:proofErr w:type="gramStart"/>
            <w:r w:rsidRPr="00A84268">
              <w:t>.У</w:t>
            </w:r>
            <w:proofErr w:type="gramEnd"/>
            <w:r w:rsidRPr="00A84268">
              <w:t>сть</w:t>
            </w:r>
            <w:proofErr w:type="spellEnd"/>
            <w:r w:rsidRPr="00A84268">
              <w:t xml:space="preserve">-Катав, </w:t>
            </w:r>
            <w:proofErr w:type="spellStart"/>
            <w:r w:rsidRPr="00A84268">
              <w:t>ул.Строителей</w:t>
            </w:r>
            <w:proofErr w:type="spellEnd"/>
            <w:r w:rsidRPr="00A84268">
              <w:t xml:space="preserve">,  в </w:t>
            </w:r>
            <w:smartTag w:uri="urn:schemas-microsoft-com:office:smarttags" w:element="metricconverter">
              <w:smartTagPr>
                <w:attr w:name="ProductID" w:val="38 метрах"/>
              </w:smartTagPr>
              <w:r w:rsidRPr="00A84268">
                <w:t>38 метрах</w:t>
              </w:r>
            </w:smartTag>
            <w:r w:rsidRPr="00A84268">
              <w:t xml:space="preserve"> на запад от здания ПЧ-75, кадастровый №74:39:0302016:649.</w:t>
            </w:r>
          </w:p>
          <w:p w:rsidR="001A532B" w:rsidRDefault="001A532B" w:rsidP="00F01F56">
            <w:pPr>
              <w:jc w:val="both"/>
            </w:pPr>
          </w:p>
        </w:tc>
        <w:tc>
          <w:tcPr>
            <w:tcW w:w="2700" w:type="dxa"/>
          </w:tcPr>
          <w:p w:rsidR="001A532B" w:rsidRPr="00DD0E0E" w:rsidRDefault="001A532B" w:rsidP="00F01F56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1A532B" w:rsidRDefault="001A532B" w:rsidP="00F01F56">
            <w:pPr>
              <w:jc w:val="center"/>
            </w:pPr>
            <w:r>
              <w:t xml:space="preserve">21749,00 </w:t>
            </w:r>
          </w:p>
          <w:p w:rsidR="001A532B" w:rsidRDefault="001A532B" w:rsidP="00F01F56">
            <w:pPr>
              <w:jc w:val="center"/>
            </w:pPr>
            <w:r>
              <w:t>с НДС</w:t>
            </w:r>
          </w:p>
          <w:p w:rsidR="001A532B" w:rsidRDefault="001A532B" w:rsidP="00F01F56"/>
          <w:p w:rsidR="001A532B" w:rsidRDefault="001A532B" w:rsidP="00F01F56"/>
          <w:p w:rsidR="001A532B" w:rsidRDefault="001A532B" w:rsidP="00F01F56">
            <w:pPr>
              <w:jc w:val="center"/>
            </w:pPr>
            <w:r>
              <w:t>18124,17 без НДС</w:t>
            </w:r>
          </w:p>
        </w:tc>
        <w:tc>
          <w:tcPr>
            <w:tcW w:w="2397" w:type="dxa"/>
          </w:tcPr>
          <w:p w:rsidR="001A532B" w:rsidRDefault="001A532B" w:rsidP="00F01F56">
            <w:r>
              <w:t>Торги не состоялись. Протокол №1/1 от 10.07.2024 г.</w:t>
            </w:r>
          </w:p>
          <w:p w:rsidR="001A532B" w:rsidRDefault="001A532B" w:rsidP="00F01F56"/>
          <w:p w:rsidR="001A532B" w:rsidRDefault="001A532B" w:rsidP="00F01F56">
            <w:r>
              <w:t>Поцелуев Андрей Валентинович</w:t>
            </w:r>
          </w:p>
          <w:p w:rsidR="001A532B" w:rsidRDefault="001A532B" w:rsidP="00F01F56">
            <w:r>
              <w:t>Договор купли-продажи №103 от 18.09.2024 г.</w:t>
            </w:r>
          </w:p>
        </w:tc>
      </w:tr>
      <w:tr w:rsidR="001A532B" w:rsidRPr="00DD0E0E" w:rsidTr="00F01F5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94" w:type="dxa"/>
          </w:tcPr>
          <w:p w:rsidR="001A532B" w:rsidRDefault="001A532B" w:rsidP="00F01F56">
            <w:pPr>
              <w:jc w:val="center"/>
            </w:pPr>
            <w:r>
              <w:t>2.</w:t>
            </w:r>
          </w:p>
        </w:tc>
        <w:tc>
          <w:tcPr>
            <w:tcW w:w="2646" w:type="dxa"/>
          </w:tcPr>
          <w:p w:rsidR="001A532B" w:rsidRPr="00EC241A" w:rsidRDefault="001A532B" w:rsidP="00F01F56">
            <w:pPr>
              <w:jc w:val="both"/>
            </w:pPr>
            <w:r w:rsidRPr="00EC241A">
              <w:t>Лот №1: Комплекс муниципального имущества в составе следующих объектов:</w:t>
            </w:r>
          </w:p>
          <w:p w:rsidR="001A532B" w:rsidRPr="00EC241A" w:rsidRDefault="001A532B" w:rsidP="00F01F56">
            <w:pPr>
              <w:jc w:val="both"/>
            </w:pPr>
            <w:proofErr w:type="gramStart"/>
            <w:r w:rsidRPr="00EC241A">
              <w:t xml:space="preserve">- </w:t>
            </w:r>
            <w:proofErr w:type="spellStart"/>
            <w:r w:rsidRPr="00EC241A">
              <w:t>тротуаро</w:t>
            </w:r>
            <w:proofErr w:type="spellEnd"/>
            <w:r w:rsidRPr="00EC241A">
              <w:t>-уборочная машина КО-719 1993 г. выпуска, заводской номер 651686, двигатель №1411340, коробка передач №73717810, вид движителя – колесный, габаритные размеры – 3500х1700х2477 мм, цвет – красный, регистрационный №1104 ХМ74;</w:t>
            </w:r>
            <w:proofErr w:type="gramEnd"/>
          </w:p>
          <w:p w:rsidR="001A532B" w:rsidRPr="00EC241A" w:rsidRDefault="001A532B" w:rsidP="00F01F56">
            <w:pPr>
              <w:jc w:val="both"/>
            </w:pPr>
            <w:r w:rsidRPr="00EC241A">
              <w:t>- прицеп тракторный самодельный ЗИФ-55М 2003 г. выпуска, заводской № машины (рамы) 48614, вид движителя – колесный, цвет – зелёный,  регистрационный №1106 ХМ74.</w:t>
            </w:r>
          </w:p>
          <w:p w:rsidR="001A532B" w:rsidRPr="00A03A1B" w:rsidRDefault="001A532B" w:rsidP="00F01F56">
            <w:pPr>
              <w:jc w:val="both"/>
            </w:pPr>
          </w:p>
        </w:tc>
        <w:tc>
          <w:tcPr>
            <w:tcW w:w="2700" w:type="dxa"/>
          </w:tcPr>
          <w:p w:rsidR="001A532B" w:rsidRDefault="001A532B" w:rsidP="00F01F56">
            <w:pPr>
              <w:jc w:val="center"/>
            </w:pPr>
            <w:r>
              <w:t>Открытый аукцион</w:t>
            </w:r>
          </w:p>
        </w:tc>
        <w:tc>
          <w:tcPr>
            <w:tcW w:w="1440" w:type="dxa"/>
          </w:tcPr>
          <w:p w:rsidR="001A532B" w:rsidRDefault="001A532B" w:rsidP="00F01F56">
            <w:pPr>
              <w:jc w:val="center"/>
            </w:pPr>
            <w:r>
              <w:t>241936,50</w:t>
            </w:r>
          </w:p>
          <w:p w:rsidR="001A532B" w:rsidRDefault="001A532B" w:rsidP="00F01F56">
            <w:pPr>
              <w:jc w:val="center"/>
            </w:pPr>
            <w:r>
              <w:t>без НДС</w:t>
            </w:r>
          </w:p>
        </w:tc>
        <w:tc>
          <w:tcPr>
            <w:tcW w:w="2397" w:type="dxa"/>
          </w:tcPr>
          <w:p w:rsidR="001A532B" w:rsidRDefault="001A532B" w:rsidP="00F01F56">
            <w:r>
              <w:t>Балакин Андрей Андреевич</w:t>
            </w:r>
          </w:p>
          <w:p w:rsidR="001A532B" w:rsidRDefault="001A532B" w:rsidP="00F01F56">
            <w:r>
              <w:t>Договор купли-продажи №104 от 10.12.2024 г.</w:t>
            </w:r>
          </w:p>
        </w:tc>
      </w:tr>
    </w:tbl>
    <w:p w:rsidR="001A532B" w:rsidRDefault="001A532B" w:rsidP="001A532B">
      <w:pPr>
        <w:rPr>
          <w:sz w:val="32"/>
          <w:szCs w:val="32"/>
        </w:rPr>
        <w:sectPr w:rsidR="001A532B" w:rsidSect="00965CCB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2149A2" w:rsidRDefault="002149A2" w:rsidP="001A532B">
      <w:bookmarkStart w:id="0" w:name="_GoBack"/>
      <w:bookmarkEnd w:id="0"/>
    </w:p>
    <w:sectPr w:rsidR="0021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2B"/>
    <w:rsid w:val="001A532B"/>
    <w:rsid w:val="002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dcterms:created xsi:type="dcterms:W3CDTF">2025-01-15T11:24:00Z</dcterms:created>
  <dcterms:modified xsi:type="dcterms:W3CDTF">2025-01-15T11:24:00Z</dcterms:modified>
</cp:coreProperties>
</file>